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360" w:lineRule="atLeast"/>
        <w:outlineLvl w:val="1"/>
        <w:rPr>
          <w:rFonts w:ascii="黑体" w:eastAsia="黑体" w:hint="eastAsia"/>
          <w:kern w:val="2"/>
          <w:sz w:val="36"/>
          <w:szCs w:val="36"/>
        </w:rPr>
      </w:pPr>
      <w:r>
        <w:rPr>
          <w:rFonts w:ascii="黑体" w:eastAsia="黑体" w:cs="宋体" w:hint="eastAsia"/>
          <w:kern w:val="2"/>
          <w:sz w:val="28"/>
          <w:szCs w:val="28"/>
        </w:rPr>
        <w:t>附件4</w:t>
      </w:r>
    </w:p>
    <w:p>
      <w:pPr>
        <w:widowControl/>
        <w:spacing w:line="360" w:lineRule="atLeast"/>
        <w:jc w:val="center"/>
        <w:outlineLvl w:val="1"/>
        <w:rPr>
          <w:rFonts w:ascii="仿宋" w:eastAsia="仿宋" w:cs="宋体"/>
          <w:b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36"/>
          <w:szCs w:val="36"/>
        </w:rPr>
        <w:t>报价单</w:t>
      </w:r>
    </w:p>
    <w:tbl>
      <w:tblPr>
        <w:jc w:val="cent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942"/>
        <w:gridCol w:w="3544"/>
        <w:gridCol w:w="1979"/>
      </w:tblGrid>
      <w:tr>
        <w:trPr>
          <w:cantSplit/>
          <w:trHeight w:val="451"/>
          <w:tblHeader/>
        </w:trPr>
        <w:tc>
          <w:tcPr>
            <w:tcW w:w="8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cs="宋体" w:hint="eastAsia"/>
                <w:kern w:val="2"/>
                <w:sz w:val="24"/>
                <w:szCs w:val="24"/>
              </w:rPr>
            </w:pPr>
            <w:r>
              <w:rPr>
                <w:rFonts w:cs="宋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94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cs="宋体" w:hint="eastAsia"/>
                <w:kern w:val="2"/>
                <w:sz w:val="24"/>
                <w:szCs w:val="24"/>
              </w:rPr>
            </w:pPr>
            <w:r>
              <w:rPr>
                <w:rFonts w:cs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cs="宋体" w:hint="eastAsia"/>
                <w:kern w:val="2"/>
                <w:sz w:val="24"/>
                <w:szCs w:val="24"/>
              </w:rPr>
            </w:pPr>
            <w:r>
              <w:rPr>
                <w:rFonts w:cs="宋体" w:hint="eastAsia"/>
                <w:kern w:val="2"/>
                <w:sz w:val="24"/>
                <w:szCs w:val="24"/>
              </w:rPr>
              <w:t>总价</w:t>
            </w:r>
          </w:p>
        </w:tc>
        <w:tc>
          <w:tcPr>
            <w:tcW w:w="1979" w:type="dxa"/>
            <w:vAlign w:val="center"/>
          </w:tcPr>
          <w:p>
            <w:pPr>
              <w:spacing w:line="320" w:lineRule="exact"/>
              <w:ind w:firstLineChars="50" w:firstLine="120"/>
              <w:jc w:val="center"/>
              <w:rPr>
                <w:rFonts w:cs="宋体" w:hint="eastAsia"/>
                <w:kern w:val="2"/>
                <w:sz w:val="24"/>
                <w:szCs w:val="24"/>
              </w:rPr>
            </w:pPr>
            <w:r>
              <w:rPr>
                <w:rFonts w:cs="宋体"/>
                <w:kern w:val="2"/>
                <w:sz w:val="24"/>
                <w:szCs w:val="24"/>
              </w:rPr>
              <w:t>项目限价</w:t>
            </w:r>
          </w:p>
        </w:tc>
      </w:tr>
      <w:tr>
        <w:trPr>
          <w:cantSplit/>
          <w:trHeight w:val="2129"/>
        </w:trPr>
        <w:tc>
          <w:tcPr>
            <w:tcW w:w="8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hint="eastAsia"/>
                <w:kern w:val="2"/>
                <w:sz w:val="24"/>
                <w:szCs w:val="24"/>
              </w:rPr>
            </w:pPr>
            <w:r>
              <w:rPr>
                <w:rFonts w:cs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94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2021年创业沙龙活动服务项目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cs="宋体" w:hint="eastAsia"/>
                <w:kern w:val="2"/>
                <w:sz w:val="24"/>
                <w:szCs w:val="24"/>
                <w:u w:val="single"/>
              </w:rPr>
            </w:pPr>
            <w:r>
              <w:rPr>
                <w:rFonts w:cs="宋体" w:hint="eastAsia"/>
                <w:kern w:val="2"/>
                <w:sz w:val="24"/>
                <w:szCs w:val="24"/>
              </w:rPr>
              <w:t>小写：</w:t>
            </w:r>
            <w:r>
              <w:rPr>
                <w:rFonts w:cs="宋体" w:hint="eastAsia"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cs="宋体" w:hint="eastAsia"/>
                <w:kern w:val="2"/>
                <w:sz w:val="24"/>
                <w:szCs w:val="24"/>
              </w:rPr>
              <w:t>万元</w:t>
            </w:r>
          </w:p>
          <w:p>
            <w:pPr>
              <w:spacing w:line="360" w:lineRule="auto"/>
              <w:jc w:val="left"/>
              <w:rPr>
                <w:rFonts w:cs="宋体" w:hint="eastAsia"/>
                <w:kern w:val="2"/>
                <w:sz w:val="24"/>
                <w:szCs w:val="24"/>
                <w:u w:val="single"/>
              </w:rPr>
            </w:pPr>
            <w:r>
              <w:rPr>
                <w:rFonts w:cs="宋体" w:hint="eastAsia"/>
                <w:kern w:val="2"/>
                <w:sz w:val="24"/>
                <w:szCs w:val="24"/>
              </w:rPr>
              <w:t>大写：</w:t>
            </w:r>
            <w:r>
              <w:rPr>
                <w:rFonts w:cs="宋体" w:hint="eastAsia"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cs="宋体" w:hint="eastAsia"/>
                <w:kern w:val="2"/>
                <w:sz w:val="24"/>
                <w:szCs w:val="24"/>
              </w:rPr>
              <w:t>元整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cs="宋体" w:hint="eastAsia"/>
                <w:kern w:val="2"/>
                <w:sz w:val="24"/>
                <w:szCs w:val="24"/>
              </w:rPr>
            </w:pPr>
            <w:r>
              <w:rPr>
                <w:rFonts w:cs="宋体"/>
                <w:kern w:val="2"/>
                <w:sz w:val="24"/>
                <w:szCs w:val="24"/>
              </w:rPr>
              <w:t>9.6万元</w:t>
            </w:r>
          </w:p>
        </w:tc>
      </w:tr>
    </w:tbl>
    <w:p>
      <w:pPr>
        <w:spacing w:line="400" w:lineRule="exact"/>
        <w:ind w:left="0"/>
        <w:jc w:val="left"/>
        <w:rPr>
          <w:rFonts w:cs="宋体"/>
          <w:kern w:val="2"/>
          <w:sz w:val="24"/>
          <w:szCs w:val="24"/>
        </w:rPr>
      </w:pPr>
    </w:p>
    <w:p>
      <w:pPr>
        <w:spacing w:line="400" w:lineRule="exact"/>
        <w:ind w:left="480" w:hangingChars="200" w:hanging="480"/>
        <w:jc w:val="left"/>
        <w:rPr>
          <w:rFonts w:cs="宋体" w:hint="eastAsia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注：1</w:t>
      </w:r>
      <w:r>
        <w:rPr>
          <w:rFonts w:cs="宋体"/>
          <w:kern w:val="2"/>
          <w:sz w:val="24"/>
          <w:szCs w:val="24"/>
        </w:rPr>
        <w:t>.</w:t>
      </w:r>
      <w:r>
        <w:rPr>
          <w:rFonts w:cs="宋体" w:hint="eastAsia"/>
          <w:kern w:val="2"/>
          <w:sz w:val="24"/>
          <w:szCs w:val="24"/>
        </w:rPr>
        <w:t xml:space="preserve">报价应是最终用户验收合格后的总价，包括货物运输、保险、代理、安装调试、培训、税费、售后和参与项目比选产生的其它一切费用。  </w:t>
      </w:r>
    </w:p>
    <w:p>
      <w:pPr>
        <w:spacing w:line="400" w:lineRule="exact"/>
        <w:ind w:firstLineChars="200" w:firstLine="480"/>
        <w:jc w:val="left"/>
        <w:rPr>
          <w:rFonts w:cs="宋体" w:hint="eastAsia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2</w:t>
      </w:r>
      <w:r>
        <w:rPr>
          <w:rFonts w:cs="宋体"/>
          <w:kern w:val="2"/>
          <w:sz w:val="24"/>
          <w:szCs w:val="24"/>
        </w:rPr>
        <w:t>.</w:t>
      </w:r>
      <w:r>
        <w:rPr>
          <w:rFonts w:cs="宋体" w:hint="eastAsia"/>
          <w:kern w:val="2"/>
          <w:sz w:val="24"/>
          <w:szCs w:val="24"/>
        </w:rPr>
        <w:t>大小写金额不一致的以大写金额为准（人民币）。</w:t>
      </w:r>
    </w:p>
    <w:p>
      <w:pPr>
        <w:spacing w:line="400" w:lineRule="exact"/>
        <w:ind w:firstLineChars="200" w:firstLine="480"/>
        <w:jc w:val="left"/>
        <w:rPr>
          <w:rFonts w:cs="宋体" w:hint="eastAsia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3</w:t>
      </w:r>
      <w:r>
        <w:rPr>
          <w:rFonts w:cs="宋体"/>
          <w:kern w:val="2"/>
          <w:sz w:val="24"/>
          <w:szCs w:val="24"/>
        </w:rPr>
        <w:t>.</w:t>
      </w:r>
      <w:r>
        <w:rPr>
          <w:rFonts w:cs="宋体" w:hint="eastAsia"/>
          <w:kern w:val="2"/>
          <w:sz w:val="24"/>
          <w:szCs w:val="24"/>
        </w:rPr>
        <w:t>报价超过本项目最高限价的作无效处理。</w:t>
      </w:r>
    </w:p>
    <w:p>
      <w:pPr>
        <w:widowControl/>
        <w:spacing w:line="360" w:lineRule="atLeast"/>
        <w:ind w:firstLineChars="196" w:firstLine="549"/>
        <w:jc w:val="left"/>
        <w:rPr>
          <w:rFonts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Chars="196" w:firstLine="549"/>
        <w:jc w:val="left"/>
        <w:rPr>
          <w:rFonts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Chars="196" w:firstLine="549"/>
        <w:jc w:val="left"/>
        <w:rPr>
          <w:rFonts w:cs="宋体" w:hint="eastAsia"/>
          <w:kern w:val="2"/>
          <w:sz w:val="28"/>
          <w:szCs w:val="28"/>
        </w:rPr>
      </w:pPr>
    </w:p>
    <w:p>
      <w:pPr>
        <w:widowControl/>
        <w:spacing w:line="360" w:lineRule="atLeast"/>
        <w:ind w:left="0" w:firstLineChars="1350" w:firstLine="3240"/>
        <w:jc w:val="left"/>
        <w:rPr>
          <w:rFonts w:cs="宋体" w:hint="eastAsia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公司名称：（单位公章）</w:t>
      </w:r>
    </w:p>
    <w:p>
      <w:pPr>
        <w:widowControl/>
        <w:spacing w:line="360" w:lineRule="atLeast"/>
        <w:ind w:firstLineChars="1346" w:firstLine="3230"/>
        <w:jc w:val="left"/>
        <w:rPr>
          <w:rFonts w:cs="宋体" w:hint="eastAsia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负责人（签字或加盖个人名章）：</w:t>
      </w:r>
    </w:p>
    <w:p>
      <w:pPr>
        <w:widowControl/>
        <w:spacing w:line="360" w:lineRule="atLeast"/>
        <w:ind w:firstLineChars="1346" w:firstLine="3230"/>
        <w:jc w:val="left"/>
        <w:rPr>
          <w:rFonts w:cs="宋体" w:hint="eastAsia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联系电话：</w:t>
      </w:r>
    </w:p>
    <w:p>
      <w:pPr>
        <w:ind w:left="0" w:firstLineChars="1350" w:firstLine="3240"/>
        <w:rPr>
          <w:rFonts w:cs="宋体" w:hint="eastAsia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46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宋体" w:eastAsia="宋体" w:cs="Times New Roman"/>
      <w:kern w:val="0"/>
      <w:sz w:val="34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kern w:val="2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183</Words>
  <Characters>191</Characters>
  <Lines>24</Lines>
  <Paragraphs>18</Paragraphs>
  <CharactersWithSpaces>215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Microsoft</cp:lastModifiedBy>
  <cp:revision>8</cp:revision>
  <cp:lastPrinted>2021-03-22T13:10:35Z</cp:lastPrinted>
  <dcterms:created xsi:type="dcterms:W3CDTF">2020-05-18T02:53:00Z</dcterms:created>
  <dcterms:modified xsi:type="dcterms:W3CDTF">2021-03-22T13:11:11Z</dcterms:modified>
</cp:coreProperties>
</file>